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C0" w:rsidRPr="0094100C" w:rsidRDefault="00761EC0" w:rsidP="00761E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761EC0" w:rsidRPr="0094100C" w:rsidRDefault="00761EC0" w:rsidP="00761E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761EC0" w:rsidRPr="0094100C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761EC0" w:rsidRPr="0094100C" w:rsidRDefault="00761EC0" w:rsidP="00304C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EC0" w:rsidRPr="0094100C" w:rsidRDefault="00761EC0" w:rsidP="0076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100C">
        <w:rPr>
          <w:rFonts w:ascii="Times New Roman" w:hAnsi="Times New Roman"/>
          <w:sz w:val="28"/>
          <w:szCs w:val="28"/>
          <w:u w:val="single"/>
        </w:rPr>
        <w:t xml:space="preserve">13 февраля 2020 года </w:t>
      </w:r>
      <w:r w:rsidRPr="009410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4100C">
        <w:rPr>
          <w:rFonts w:ascii="Times New Roman" w:hAnsi="Times New Roman"/>
          <w:sz w:val="28"/>
          <w:szCs w:val="28"/>
          <w:u w:val="single"/>
        </w:rPr>
        <w:t>№ 15</w:t>
      </w:r>
    </w:p>
    <w:p w:rsidR="00761EC0" w:rsidRPr="0094100C" w:rsidRDefault="00761EC0" w:rsidP="00761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город Красноуральск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100C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94100C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06.02.2020 № 685 – на 1 листе.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 (далее – Проект) – на 14 листах.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3. Пояснительная записка – на 2 листе.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94100C">
        <w:rPr>
          <w:rFonts w:ascii="Times New Roman" w:hAnsi="Times New Roman"/>
          <w:sz w:val="28"/>
          <w:szCs w:val="28"/>
        </w:rPr>
        <w:t xml:space="preserve"> 06 февраля 2020 года.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94100C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94100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94100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94100C">
        <w:rPr>
          <w:rFonts w:ascii="Times New Roman" w:hAnsi="Times New Roman"/>
          <w:sz w:val="28"/>
          <w:szCs w:val="28"/>
        </w:rPr>
        <w:t>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94100C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761EC0" w:rsidRPr="0094100C" w:rsidRDefault="00761EC0" w:rsidP="00761E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ab/>
        <w:t>1.</w:t>
      </w:r>
      <w:r w:rsidRPr="0094100C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городского округа Красноуральск от 09.11.2018 № 1381 (с изменениями от 21.01.2020 №62, далее - Программа).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</w:r>
      <w:r w:rsidRPr="0094100C">
        <w:rPr>
          <w:rFonts w:ascii="Times New Roman" w:hAnsi="Times New Roman"/>
          <w:b/>
          <w:sz w:val="28"/>
          <w:szCs w:val="28"/>
        </w:rPr>
        <w:t>2.</w:t>
      </w:r>
      <w:r w:rsidRPr="0094100C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03.09.2019 был представлен Проект постановления администрации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годы». По итогам экспертизы Контрольным органом составлено заключение от 10.09.2019 № 91.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</w:r>
      <w:r w:rsidRPr="0094100C">
        <w:rPr>
          <w:rFonts w:ascii="Times New Roman" w:hAnsi="Times New Roman"/>
          <w:b/>
          <w:sz w:val="28"/>
          <w:szCs w:val="28"/>
        </w:rPr>
        <w:t>3.</w:t>
      </w:r>
      <w:r w:rsidRPr="0094100C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 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</w:r>
      <w:r w:rsidRPr="0094100C">
        <w:rPr>
          <w:rFonts w:ascii="Times New Roman" w:hAnsi="Times New Roman"/>
          <w:b/>
          <w:sz w:val="28"/>
          <w:szCs w:val="28"/>
        </w:rPr>
        <w:t>4.</w:t>
      </w:r>
      <w:r w:rsidRPr="0094100C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местного бюджета увеличен на </w:t>
      </w:r>
      <w:r w:rsidRPr="0094100C">
        <w:rPr>
          <w:rFonts w:ascii="Times New Roman" w:hAnsi="Times New Roman"/>
          <w:b/>
          <w:sz w:val="28"/>
          <w:szCs w:val="28"/>
        </w:rPr>
        <w:t>17 616 819,46 рублей</w:t>
      </w:r>
      <w:r w:rsidRPr="0094100C">
        <w:rPr>
          <w:rFonts w:ascii="Times New Roman" w:hAnsi="Times New Roman"/>
          <w:sz w:val="28"/>
          <w:szCs w:val="28"/>
        </w:rPr>
        <w:t xml:space="preserve"> и составил </w:t>
      </w:r>
      <w:r w:rsidRPr="0094100C">
        <w:rPr>
          <w:rFonts w:ascii="Times New Roman" w:hAnsi="Times New Roman"/>
          <w:b/>
          <w:sz w:val="28"/>
          <w:szCs w:val="28"/>
        </w:rPr>
        <w:t>265 873 001,97 рублей.</w:t>
      </w:r>
      <w:r w:rsidRPr="0094100C">
        <w:rPr>
          <w:rFonts w:ascii="Times New Roman" w:hAnsi="Times New Roman"/>
          <w:sz w:val="28"/>
          <w:szCs w:val="28"/>
        </w:rPr>
        <w:t xml:space="preserve"> </w:t>
      </w:r>
    </w:p>
    <w:p w:rsidR="00761EC0" w:rsidRPr="0094100C" w:rsidRDefault="00761EC0" w:rsidP="00761EC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p w:rsidR="00761EC0" w:rsidRPr="0094100C" w:rsidRDefault="00761EC0" w:rsidP="00761E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- 2020 год – 46 575 427,14 рублей (увеличение на 21 776 819,46 рублей);</w:t>
      </w:r>
    </w:p>
    <w:p w:rsidR="00761EC0" w:rsidRPr="0094100C" w:rsidRDefault="00761EC0" w:rsidP="00761E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- 2021 год – 22 718 607,68 рублей (уменьшение на 2 080 000,00 рублей);</w:t>
      </w:r>
    </w:p>
    <w:p w:rsidR="00761EC0" w:rsidRPr="0094100C" w:rsidRDefault="00761EC0" w:rsidP="00761E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- 2022 год – 21 937 907,68 рублей (уменьшение на 2 080 000,00 рублей).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ab/>
        <w:t>5.</w:t>
      </w:r>
      <w:r w:rsidRPr="0094100C">
        <w:rPr>
          <w:b/>
        </w:rPr>
        <w:t xml:space="preserve"> </w:t>
      </w:r>
      <w:r w:rsidRPr="0094100C"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следующих мероприятий: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  <w:t>- Мероприятие 1.1 «Строительство, реконструкция, капитальный ремонт, ремонт автомобильных дорог общего пользования местного значения»</w:t>
      </w:r>
      <w:r w:rsidRPr="0094100C">
        <w:rPr>
          <w:rFonts w:ascii="Times New Roman" w:hAnsi="Times New Roman"/>
          <w:b/>
          <w:sz w:val="28"/>
          <w:szCs w:val="28"/>
        </w:rPr>
        <w:t xml:space="preserve"> </w:t>
      </w:r>
      <w:r w:rsidRPr="0094100C">
        <w:rPr>
          <w:rFonts w:ascii="Times New Roman" w:hAnsi="Times New Roman"/>
          <w:sz w:val="28"/>
          <w:szCs w:val="28"/>
        </w:rPr>
        <w:t xml:space="preserve">в размере 24 019 300,0 рублей. В рамках указанного мероприятия планируется проведение капитального ремонта автомобильной дороги по </w:t>
      </w:r>
      <w:proofErr w:type="spellStart"/>
      <w:r w:rsidRPr="0094100C">
        <w:rPr>
          <w:rFonts w:ascii="Times New Roman" w:hAnsi="Times New Roman"/>
          <w:sz w:val="28"/>
          <w:szCs w:val="28"/>
        </w:rPr>
        <w:t>ул.Карла</w:t>
      </w:r>
      <w:proofErr w:type="spellEnd"/>
      <w:r w:rsidRPr="0094100C">
        <w:rPr>
          <w:rFonts w:ascii="Times New Roman" w:hAnsi="Times New Roman"/>
          <w:sz w:val="28"/>
          <w:szCs w:val="28"/>
        </w:rPr>
        <w:t xml:space="preserve"> Маркса (от ул. </w:t>
      </w:r>
      <w:proofErr w:type="spellStart"/>
      <w:r w:rsidRPr="0094100C">
        <w:rPr>
          <w:rFonts w:ascii="Times New Roman" w:hAnsi="Times New Roman"/>
          <w:sz w:val="28"/>
          <w:szCs w:val="28"/>
        </w:rPr>
        <w:t>Маяковкого</w:t>
      </w:r>
      <w:proofErr w:type="spellEnd"/>
      <w:r w:rsidRPr="0094100C">
        <w:rPr>
          <w:rFonts w:ascii="Times New Roman" w:hAnsi="Times New Roman"/>
          <w:sz w:val="28"/>
          <w:szCs w:val="28"/>
        </w:rPr>
        <w:t xml:space="preserve"> до ул.7 Ноября); 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  <w:t>- Мероприятие 1.2. «Содержание автомобильных дорог общего пользования местного значения и искусственных сооружений на них в границах городского округа» на сумму 22 556 127,14 рублей.</w:t>
      </w:r>
    </w:p>
    <w:p w:rsidR="00761EC0" w:rsidRPr="0094100C" w:rsidRDefault="00761EC0" w:rsidP="00761EC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</w:t>
      </w:r>
      <w:proofErr w:type="gramStart"/>
      <w:r w:rsidRPr="0094100C">
        <w:rPr>
          <w:rFonts w:ascii="Times New Roman" w:hAnsi="Times New Roman"/>
          <w:sz w:val="28"/>
          <w:szCs w:val="28"/>
        </w:rPr>
        <w:t>содержащее  смету</w:t>
      </w:r>
      <w:proofErr w:type="gramEnd"/>
      <w:r w:rsidRPr="0094100C">
        <w:rPr>
          <w:rFonts w:ascii="Times New Roman" w:hAnsi="Times New Roman"/>
          <w:sz w:val="28"/>
          <w:szCs w:val="28"/>
        </w:rPr>
        <w:t xml:space="preserve"> нормативных затрат на 2020 год, и муниципальное задание МБУ «Муниципальный заказчик» на 2020-2022 годы, на основании которых был определен размер финансирования мероприятий Программы.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b/>
          <w:sz w:val="28"/>
          <w:szCs w:val="28"/>
        </w:rPr>
        <w:t>6.</w:t>
      </w:r>
      <w:r w:rsidRPr="0094100C">
        <w:rPr>
          <w:rFonts w:ascii="Times New Roman" w:hAnsi="Times New Roman"/>
          <w:sz w:val="28"/>
          <w:szCs w:val="28"/>
        </w:rPr>
        <w:t xml:space="preserve"> В приложение «Цели, задачи и целевые показатели реализации муниципальной программы» вносятся изменения: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lastRenderedPageBreak/>
        <w:t xml:space="preserve">- введен новый целевой показатель, с указанием источников их значений - 1.1.14. «общая площадь автомобильных дорог общего пользования местного значения, на которых выполнен капитальный ремонт» 11 838,0 </w:t>
      </w:r>
      <w:proofErr w:type="spellStart"/>
      <w:r w:rsidRPr="0094100C">
        <w:rPr>
          <w:rFonts w:ascii="Times New Roman" w:hAnsi="Times New Roman"/>
          <w:sz w:val="28"/>
          <w:szCs w:val="28"/>
        </w:rPr>
        <w:t>кв.м</w:t>
      </w:r>
      <w:proofErr w:type="spellEnd"/>
      <w:r w:rsidRPr="0094100C">
        <w:rPr>
          <w:rFonts w:ascii="Times New Roman" w:hAnsi="Times New Roman"/>
          <w:sz w:val="28"/>
          <w:szCs w:val="28"/>
        </w:rPr>
        <w:t>.;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 xml:space="preserve">- целевой показатель 1.1.1 «Общая площадь автомобильных дорог общего пользования местного значения, на которых выполнен ремонт» составил 0 </w:t>
      </w:r>
      <w:proofErr w:type="spellStart"/>
      <w:r w:rsidRPr="0094100C">
        <w:rPr>
          <w:rFonts w:ascii="Times New Roman" w:hAnsi="Times New Roman"/>
          <w:sz w:val="28"/>
          <w:szCs w:val="28"/>
        </w:rPr>
        <w:t>кв.м</w:t>
      </w:r>
      <w:proofErr w:type="spellEnd"/>
      <w:r w:rsidRPr="0094100C">
        <w:rPr>
          <w:rFonts w:ascii="Times New Roman" w:hAnsi="Times New Roman"/>
          <w:sz w:val="28"/>
          <w:szCs w:val="28"/>
        </w:rPr>
        <w:t>.;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целевой показатель 1.1.3 «Количество приобретенных дорожных знаков» составил 0 штук;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целевой показатель 1.1.5 «Количество светофоров Т7, подлежащих содержанию» ставил 58 штук.</w:t>
      </w:r>
    </w:p>
    <w:p w:rsidR="00761EC0" w:rsidRPr="0094100C" w:rsidRDefault="00761EC0" w:rsidP="0076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реализации.</w:t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</w:r>
      <w:r w:rsidRPr="0094100C">
        <w:rPr>
          <w:rFonts w:ascii="Times New Roman" w:hAnsi="Times New Roman"/>
          <w:b/>
          <w:sz w:val="28"/>
          <w:szCs w:val="28"/>
        </w:rPr>
        <w:t>7.</w:t>
      </w:r>
      <w:r w:rsidRPr="0094100C">
        <w:rPr>
          <w:rFonts w:ascii="Times New Roman" w:hAnsi="Times New Roman"/>
          <w:sz w:val="28"/>
          <w:szCs w:val="28"/>
        </w:rPr>
        <w:t xml:space="preserve">  В связи с вносимыми изменениями излагаются в новой редакции: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Паспорт Программы;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муниципальной Программы»;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Программы»;</w:t>
      </w:r>
    </w:p>
    <w:p w:rsidR="00761EC0" w:rsidRPr="0094100C" w:rsidRDefault="00761EC0" w:rsidP="0076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- приложение Программы «Методика расчета целевых показателей муниципальной Программы».</w:t>
      </w:r>
    </w:p>
    <w:p w:rsidR="00761EC0" w:rsidRPr="0094100C" w:rsidRDefault="00761EC0" w:rsidP="00761EC0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761EC0" w:rsidRPr="0094100C" w:rsidRDefault="00761EC0" w:rsidP="00761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ab/>
      </w:r>
      <w:r w:rsidRPr="0094100C">
        <w:rPr>
          <w:rFonts w:ascii="Times New Roman" w:hAnsi="Times New Roman"/>
          <w:b/>
          <w:sz w:val="28"/>
          <w:szCs w:val="28"/>
        </w:rPr>
        <w:t>ВЫВОД:</w:t>
      </w:r>
    </w:p>
    <w:p w:rsidR="00761EC0" w:rsidRPr="0094100C" w:rsidRDefault="00761EC0" w:rsidP="00761E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761EC0" w:rsidRPr="0094100C" w:rsidRDefault="00761EC0" w:rsidP="00761EC0">
      <w:pPr>
        <w:ind w:left="720"/>
        <w:contextualSpacing/>
      </w:pPr>
      <w:r w:rsidRPr="0094100C">
        <w:tab/>
      </w:r>
    </w:p>
    <w:p w:rsidR="00761EC0" w:rsidRPr="0094100C" w:rsidRDefault="00761EC0" w:rsidP="0076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761EC0" w:rsidRPr="0094100C" w:rsidRDefault="00761EC0" w:rsidP="00761EC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EC0" w:rsidRPr="0094100C" w:rsidRDefault="00761EC0" w:rsidP="00761EC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0C">
        <w:rPr>
          <w:rFonts w:ascii="Times New Roman" w:hAnsi="Times New Roman"/>
          <w:sz w:val="28"/>
          <w:szCs w:val="28"/>
        </w:rPr>
        <w:t>Исполнитель:</w:t>
      </w:r>
    </w:p>
    <w:p w:rsidR="00761EC0" w:rsidRPr="0094100C" w:rsidRDefault="00761EC0" w:rsidP="00761EC0">
      <w:r w:rsidRPr="0094100C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761EC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7"/>
    <w:rsid w:val="00761EC0"/>
    <w:rsid w:val="00A17167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0526-8BC8-4ED2-BF3F-F093642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2020-03-02T06:27:00Z</dcterms:created>
  <dcterms:modified xsi:type="dcterms:W3CDTF">2020-03-02T06:27:00Z</dcterms:modified>
</cp:coreProperties>
</file>